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7B6207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Приложение № 5 </w:t>
      </w:r>
    </w:p>
    <w:p w:rsidR="00BA569A" w:rsidRPr="007B6207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к Приказу Министра финансов Республики Армения </w:t>
      </w:r>
    </w:p>
    <w:p w:rsidR="00BA569A" w:rsidRPr="007B6207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№ 265-A      от 30 мая 2017 года </w:t>
      </w:r>
    </w:p>
    <w:p w:rsidR="00BA569A" w:rsidRPr="007B6207" w:rsidRDefault="00BA569A" w:rsidP="00BA569A">
      <w:pPr>
        <w:pStyle w:val="a6"/>
        <w:widowControl w:val="0"/>
        <w:jc w:val="right"/>
        <w:rPr>
          <w:rFonts w:ascii="Sylfaen" w:hAnsi="Sylfaen"/>
          <w:sz w:val="20"/>
        </w:rPr>
      </w:pPr>
    </w:p>
    <w:p w:rsidR="00BA569A" w:rsidRPr="007B6207" w:rsidRDefault="00BA569A" w:rsidP="00BA569A">
      <w:pPr>
        <w:pStyle w:val="a6"/>
        <w:widowControl w:val="0"/>
        <w:jc w:val="right"/>
        <w:rPr>
          <w:rFonts w:ascii="Sylfaen" w:hAnsi="Sylfaen" w:cs="Sylfaen"/>
          <w:i/>
          <w:sz w:val="20"/>
          <w:u w:val="single"/>
        </w:rPr>
      </w:pPr>
      <w:r w:rsidRPr="007B6207">
        <w:rPr>
          <w:rFonts w:ascii="Sylfaen" w:hAnsi="Sylfaen"/>
          <w:i/>
          <w:sz w:val="20"/>
          <w:u w:val="single"/>
        </w:rPr>
        <w:t>Типовая форма</w:t>
      </w:r>
    </w:p>
    <w:p w:rsidR="00BA569A" w:rsidRPr="007B6207" w:rsidRDefault="00BA569A" w:rsidP="00BA569A">
      <w:pPr>
        <w:widowControl w:val="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ОБЪЯВЛЕНИЕ</w:t>
      </w:r>
    </w:p>
    <w:p w:rsidR="008D0E5A" w:rsidRPr="008D0E5A" w:rsidRDefault="00BA569A" w:rsidP="008D0E5A">
      <w:pPr>
        <w:widowControl w:val="0"/>
        <w:spacing w:after="160"/>
        <w:jc w:val="center"/>
        <w:rPr>
          <w:rFonts w:ascii="Sylfaen" w:hAnsi="Sylfaen"/>
          <w:b/>
          <w:sz w:val="20"/>
        </w:rPr>
      </w:pPr>
      <w:r w:rsidRPr="007B6207">
        <w:rPr>
          <w:rFonts w:ascii="Sylfaen" w:hAnsi="Sylfaen"/>
          <w:b/>
          <w:sz w:val="20"/>
        </w:rPr>
        <w:t>о решении заключения договора</w:t>
      </w:r>
    </w:p>
    <w:p w:rsidR="00661DDD" w:rsidRPr="00426C8B" w:rsidRDefault="005067FE" w:rsidP="00661DDD">
      <w:pPr>
        <w:jc w:val="center"/>
        <w:rPr>
          <w:rFonts w:ascii="Arial Armenian" w:hAnsi="Arial Armenian"/>
          <w:b/>
          <w:color w:val="000000" w:themeColor="text1"/>
          <w:sz w:val="16"/>
          <w:szCs w:val="16"/>
          <w:lang w:val="af-ZA" w:eastAsia="en-US" w:bidi="ar-SA"/>
        </w:rPr>
      </w:pPr>
      <w:r w:rsidRPr="00BA569A">
        <w:rPr>
          <w:rFonts w:ascii="Sylfaen" w:hAnsi="Sylfaen"/>
          <w:sz w:val="20"/>
        </w:rPr>
        <w:t xml:space="preserve">Код </w:t>
      </w:r>
      <w:r w:rsidRPr="009F68F8">
        <w:rPr>
          <w:rFonts w:ascii="Sylfaen" w:hAnsi="Sylfaen"/>
          <w:sz w:val="18"/>
          <w:szCs w:val="18"/>
        </w:rPr>
        <w:t xml:space="preserve">процедуры </w:t>
      </w:r>
      <w:r w:rsidR="00661DDD" w:rsidRPr="00426C8B">
        <w:rPr>
          <w:rFonts w:ascii="Arial Armenian" w:hAnsi="Arial Armenian"/>
          <w:b/>
          <w:color w:val="000000" w:themeColor="text1"/>
          <w:sz w:val="16"/>
          <w:szCs w:val="16"/>
          <w:lang w:val="hy-AM" w:eastAsia="en-US" w:bidi="ar-SA"/>
        </w:rPr>
        <w:t>§</w:t>
      </w:r>
      <w:r w:rsidR="00661DDD" w:rsidRPr="00426C8B">
        <w:rPr>
          <w:rFonts w:ascii="Sylfaen" w:eastAsia="SimSun" w:hAnsi="Sylfaen" w:cs="Sylfaen"/>
          <w:bCs/>
          <w:iCs/>
          <w:color w:val="000000" w:themeColor="text1"/>
          <w:sz w:val="20"/>
          <w:lang w:val="hy-AM" w:eastAsia="zh-CN"/>
        </w:rPr>
        <w:t>ՎԲԿ-ՄԱԾՁԲ-</w:t>
      </w:r>
      <w:r w:rsidR="00773529">
        <w:rPr>
          <w:rFonts w:ascii="Sylfaen" w:eastAsia="SimSun" w:hAnsi="Sylfaen" w:cs="Sylfaen"/>
          <w:bCs/>
          <w:iCs/>
          <w:color w:val="000000" w:themeColor="text1"/>
          <w:sz w:val="20"/>
          <w:lang w:val="hy-AM" w:eastAsia="zh-CN"/>
        </w:rPr>
        <w:t>21/44</w:t>
      </w:r>
      <w:r w:rsidR="00661DDD" w:rsidRPr="00426C8B">
        <w:rPr>
          <w:rFonts w:ascii="Arial Armenian" w:hAnsi="Arial Armenian"/>
          <w:b/>
          <w:color w:val="000000" w:themeColor="text1"/>
          <w:sz w:val="16"/>
          <w:szCs w:val="16"/>
          <w:lang w:val="hy-AM" w:eastAsia="en-US" w:bidi="ar-SA"/>
        </w:rPr>
        <w:t>¦</w:t>
      </w:r>
    </w:p>
    <w:p w:rsidR="005067FE" w:rsidRPr="00BA569A" w:rsidRDefault="005067FE" w:rsidP="00BA569A">
      <w:pPr>
        <w:widowControl w:val="0"/>
        <w:jc w:val="center"/>
        <w:rPr>
          <w:rFonts w:ascii="Sylfaen" w:hAnsi="Sylfaen" w:cs="Sylfaen"/>
          <w:sz w:val="20"/>
        </w:rPr>
      </w:pPr>
      <w:r w:rsidRPr="00BA569A">
        <w:rPr>
          <w:rFonts w:ascii="Sylfaen" w:hAnsi="Sylfaen"/>
          <w:sz w:val="20"/>
        </w:rPr>
        <w:t>ниже представляет информацию о решении заключения договора</w:t>
      </w:r>
    </w:p>
    <w:p w:rsidR="008B572E" w:rsidRPr="00BA569A" w:rsidRDefault="005067FE" w:rsidP="00BA569A">
      <w:pPr>
        <w:pStyle w:val="3"/>
        <w:ind w:firstLine="0"/>
        <w:rPr>
          <w:rFonts w:ascii="Sylfaen" w:hAnsi="Sylfaen"/>
          <w:sz w:val="20"/>
          <w:lang w:val="hy-AM"/>
        </w:rPr>
      </w:pPr>
      <w:r w:rsidRPr="00BA569A">
        <w:rPr>
          <w:rFonts w:ascii="Sylfaen" w:hAnsi="Sylfaen"/>
          <w:sz w:val="20"/>
        </w:rPr>
        <w:t>в результате процедуры закупки по</w:t>
      </w:r>
      <w:r w:rsidR="008F5957" w:rsidRPr="00BA569A">
        <w:rPr>
          <w:rFonts w:ascii="Sylfaen" w:hAnsi="Sylfaen"/>
          <w:sz w:val="20"/>
        </w:rPr>
        <w:t>д кодом</w:t>
      </w:r>
    </w:p>
    <w:p w:rsidR="00661DDD" w:rsidRPr="00426C8B" w:rsidRDefault="00661DDD" w:rsidP="00661DDD">
      <w:pPr>
        <w:jc w:val="center"/>
        <w:rPr>
          <w:rFonts w:ascii="Arial Armenian" w:hAnsi="Arial Armenian"/>
          <w:b/>
          <w:color w:val="000000" w:themeColor="text1"/>
          <w:sz w:val="16"/>
          <w:szCs w:val="16"/>
          <w:lang w:val="af-ZA" w:eastAsia="en-US" w:bidi="ar-SA"/>
        </w:rPr>
      </w:pPr>
      <w:r w:rsidRPr="00426C8B">
        <w:rPr>
          <w:rFonts w:ascii="Arial Armenian" w:hAnsi="Arial Armenian"/>
          <w:b/>
          <w:color w:val="000000" w:themeColor="text1"/>
          <w:sz w:val="16"/>
          <w:szCs w:val="16"/>
          <w:lang w:val="hy-AM" w:eastAsia="en-US" w:bidi="ar-SA"/>
        </w:rPr>
        <w:t>§</w:t>
      </w:r>
      <w:r w:rsidRPr="00426C8B">
        <w:rPr>
          <w:rFonts w:ascii="Sylfaen" w:eastAsia="SimSun" w:hAnsi="Sylfaen" w:cs="Sylfaen"/>
          <w:bCs/>
          <w:iCs/>
          <w:color w:val="000000" w:themeColor="text1"/>
          <w:sz w:val="20"/>
          <w:lang w:val="hy-AM" w:eastAsia="zh-CN"/>
        </w:rPr>
        <w:t>ՎԲԿ-ՄԱԾՁԲ-</w:t>
      </w:r>
      <w:r w:rsidR="00773529">
        <w:rPr>
          <w:rFonts w:ascii="Sylfaen" w:eastAsia="SimSun" w:hAnsi="Sylfaen" w:cs="Sylfaen"/>
          <w:bCs/>
          <w:iCs/>
          <w:color w:val="000000" w:themeColor="text1"/>
          <w:sz w:val="20"/>
          <w:lang w:val="hy-AM" w:eastAsia="zh-CN"/>
        </w:rPr>
        <w:t>21/44</w:t>
      </w:r>
      <w:r w:rsidRPr="00426C8B">
        <w:rPr>
          <w:rFonts w:ascii="Arial Armenian" w:hAnsi="Arial Armenian"/>
          <w:b/>
          <w:color w:val="000000" w:themeColor="text1"/>
          <w:sz w:val="16"/>
          <w:szCs w:val="16"/>
          <w:lang w:val="hy-AM" w:eastAsia="en-US" w:bidi="ar-SA"/>
        </w:rPr>
        <w:t>¦</w:t>
      </w:r>
    </w:p>
    <w:p w:rsidR="005067FE" w:rsidRPr="00661DDD" w:rsidRDefault="005067FE" w:rsidP="00BA569A">
      <w:pPr>
        <w:pStyle w:val="HTML"/>
        <w:shd w:val="clear" w:color="auto" w:fill="FFFFFF"/>
        <w:jc w:val="center"/>
        <w:rPr>
          <w:rFonts w:ascii="Sylfaen" w:hAnsi="Sylfaen"/>
        </w:rPr>
      </w:pPr>
      <w:r w:rsidRPr="00BA569A">
        <w:rPr>
          <w:rFonts w:ascii="Sylfaen" w:hAnsi="Sylfaen"/>
        </w:rPr>
        <w:t>орг</w:t>
      </w:r>
      <w:r w:rsidR="002912E9">
        <w:rPr>
          <w:rFonts w:ascii="Sylfaen" w:hAnsi="Sylfaen"/>
        </w:rPr>
        <w:t>анизованной с целью приобретени</w:t>
      </w:r>
      <w:r w:rsidR="00C319B9" w:rsidRPr="00C319B9">
        <w:rPr>
          <w:rFonts w:ascii="Sylfaen" w:hAnsi="Sylfaen"/>
        </w:rPr>
        <w:t>я</w:t>
      </w:r>
      <w:r w:rsidR="00E94E7C" w:rsidRPr="00E94E7C">
        <w:rPr>
          <w:rFonts w:ascii="Sylfaen" w:hAnsi="Sylfaen"/>
        </w:rPr>
        <w:t xml:space="preserve"> </w:t>
      </w:r>
      <w:r w:rsidR="00661DDD" w:rsidRPr="00661DDD">
        <w:rPr>
          <w:rFonts w:ascii="Sylfaen" w:hAnsi="Sylfaen"/>
        </w:rPr>
        <w:t>профессионал</w:t>
      </w:r>
      <w:r w:rsidR="00661DDD">
        <w:rPr>
          <w:rFonts w:ascii="Sylfaen" w:hAnsi="Sylfaen"/>
          <w:lang w:val="hy-AM"/>
        </w:rPr>
        <w:t>ь</w:t>
      </w:r>
      <w:r w:rsidR="00661DDD" w:rsidRPr="00661DDD">
        <w:rPr>
          <w:rFonts w:ascii="Sylfaen" w:hAnsi="Sylfaen"/>
        </w:rPr>
        <w:t xml:space="preserve">ных услуг </w:t>
      </w:r>
      <w:r w:rsidR="00FF57BB" w:rsidRPr="00BA569A">
        <w:rPr>
          <w:rFonts w:ascii="Sylfaen" w:hAnsi="Sylfaen"/>
        </w:rPr>
        <w:t>для своих нужд:</w:t>
      </w:r>
      <w:r w:rsidR="006A30AF" w:rsidRPr="00661DDD">
        <w:rPr>
          <w:rFonts w:ascii="Sylfaen" w:hAnsi="Sylfaen"/>
        </w:rPr>
        <w:br/>
      </w:r>
    </w:p>
    <w:p w:rsidR="008D0E5A" w:rsidRPr="00E94E7C" w:rsidRDefault="00ED4558" w:rsidP="008D0E5A">
      <w:pPr>
        <w:widowControl w:val="0"/>
        <w:spacing w:after="160"/>
        <w:jc w:val="both"/>
        <w:rPr>
          <w:rFonts w:ascii="Sylfaen" w:hAnsi="Sylfaen"/>
          <w:sz w:val="20"/>
        </w:rPr>
      </w:pPr>
      <w:r w:rsidRPr="00BA569A">
        <w:rPr>
          <w:rFonts w:ascii="Sylfaen" w:hAnsi="Sylfaen"/>
          <w:sz w:val="20"/>
        </w:rPr>
        <w:t xml:space="preserve">Лот 1 </w:t>
      </w:r>
    </w:p>
    <w:p w:rsidR="00B70645" w:rsidRPr="00661DDD" w:rsidRDefault="00ED4558" w:rsidP="008D0E5A">
      <w:pPr>
        <w:widowControl w:val="0"/>
        <w:spacing w:after="160"/>
        <w:jc w:val="both"/>
        <w:rPr>
          <w:rFonts w:ascii="Sylfaen" w:hAnsi="Sylfaen"/>
          <w:color w:val="212121"/>
          <w:sz w:val="18"/>
          <w:szCs w:val="18"/>
          <w:lang w:val="hy-AM"/>
        </w:rPr>
      </w:pPr>
      <w:r w:rsidRPr="0096668F">
        <w:rPr>
          <w:rFonts w:ascii="Sylfaen" w:hAnsi="Sylfaen"/>
          <w:sz w:val="20"/>
        </w:rPr>
        <w:t>Предметом</w:t>
      </w:r>
      <w:r w:rsidR="0096668F" w:rsidRPr="0096668F">
        <w:rPr>
          <w:rFonts w:ascii="Sylfaen" w:hAnsi="Sylfaen"/>
          <w:sz w:val="20"/>
        </w:rPr>
        <w:t xml:space="preserve"> </w:t>
      </w:r>
      <w:r w:rsidRPr="0096668F">
        <w:rPr>
          <w:rFonts w:ascii="Sylfaen" w:hAnsi="Sylfaen"/>
          <w:sz w:val="20"/>
        </w:rPr>
        <w:t>закупки</w:t>
      </w:r>
      <w:r w:rsidRPr="00BA569A">
        <w:rPr>
          <w:rFonts w:ascii="Sylfaen" w:hAnsi="Sylfaen"/>
          <w:sz w:val="20"/>
        </w:rPr>
        <w:t xml:space="preserve"> является: </w:t>
      </w:r>
      <w:r w:rsidR="00661DDD" w:rsidRPr="00661DDD">
        <w:rPr>
          <w:rFonts w:ascii="Sylfaen" w:hAnsi="Sylfaen"/>
          <w:sz w:val="20"/>
        </w:rPr>
        <w:t>профессионал</w:t>
      </w:r>
      <w:r w:rsidR="00661DDD">
        <w:rPr>
          <w:rFonts w:ascii="Sylfaen" w:hAnsi="Sylfaen"/>
          <w:lang w:val="hy-AM"/>
        </w:rPr>
        <w:t>ь</w:t>
      </w:r>
      <w:r w:rsidR="00661DDD" w:rsidRPr="00661DDD">
        <w:rPr>
          <w:rFonts w:ascii="Sylfaen" w:hAnsi="Sylfaen"/>
          <w:sz w:val="20"/>
        </w:rPr>
        <w:t>ны</w:t>
      </w:r>
      <w:r w:rsidR="00661DDD">
        <w:rPr>
          <w:rFonts w:ascii="Sylfaen" w:hAnsi="Sylfaen"/>
          <w:sz w:val="20"/>
          <w:lang w:val="hy-AM"/>
        </w:rPr>
        <w:t>е</w:t>
      </w:r>
      <w:r w:rsidR="00661DDD" w:rsidRPr="00661DDD">
        <w:rPr>
          <w:rFonts w:ascii="Sylfaen" w:hAnsi="Sylfaen"/>
          <w:sz w:val="20"/>
        </w:rPr>
        <w:t xml:space="preserve"> услуг</w:t>
      </w:r>
      <w:r w:rsidR="00661DDD">
        <w:rPr>
          <w:rFonts w:ascii="Sylfaen" w:hAnsi="Sylfaen"/>
          <w:sz w:val="20"/>
          <w:lang w:val="hy-AM"/>
        </w:rPr>
        <w:t>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174"/>
        <w:gridCol w:w="2126"/>
        <w:gridCol w:w="1926"/>
      </w:tblGrid>
      <w:tr w:rsidR="008B572E" w:rsidRPr="00BA569A" w:rsidTr="0096668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B572E" w:rsidRPr="00BA569A" w:rsidTr="0096668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6A30AF" w:rsidRDefault="00F7138C" w:rsidP="00661DDD">
            <w:pPr>
              <w:widowControl w:val="0"/>
              <w:spacing w:after="120"/>
              <w:rPr>
                <w:rFonts w:ascii="Sylfaen" w:hAnsi="Sylfaen"/>
                <w:sz w:val="20"/>
                <w:lang w:val="hy-AM"/>
              </w:rPr>
            </w:pPr>
            <w:r w:rsidRPr="00661DDD">
              <w:rPr>
                <w:rFonts w:ascii="Arial Armenian" w:hAnsi="Arial Armenian"/>
                <w:sz w:val="20"/>
              </w:rPr>
              <w:t>“</w:t>
            </w:r>
            <w:r w:rsidR="00661DDD">
              <w:rPr>
                <w:rFonts w:ascii="Sylfaen" w:hAnsi="Sylfaen"/>
                <w:sz w:val="20"/>
                <w:lang w:val="hy-AM"/>
              </w:rPr>
              <w:t>СИ ЭНД ПИ ЭС</w:t>
            </w:r>
            <w:r w:rsidRPr="00661DDD">
              <w:rPr>
                <w:rFonts w:ascii="Sylfaen" w:hAnsi="Sylfaen"/>
                <w:sz w:val="20"/>
              </w:rPr>
              <w:t>”</w:t>
            </w:r>
            <w:r w:rsidR="006A30AF">
              <w:rPr>
                <w:rFonts w:ascii="Sylfaen" w:hAnsi="Sylfaen"/>
                <w:sz w:val="20"/>
                <w:lang w:val="hy-AM"/>
              </w:rPr>
              <w:t>ООО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BA569A" w:rsidRDefault="008B206E" w:rsidP="00F7138C">
      <w:pPr>
        <w:widowControl w:val="0"/>
        <w:tabs>
          <w:tab w:val="left" w:pos="1935"/>
        </w:tabs>
        <w:spacing w:after="160"/>
        <w:ind w:firstLine="709"/>
        <w:jc w:val="both"/>
        <w:rPr>
          <w:rFonts w:ascii="Sylfaen" w:hAnsi="Sylfaen"/>
          <w:sz w:val="20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BA569A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BA569A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B572E" w:rsidRPr="00BA569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661DDD" w:rsidRPr="00BA569A" w:rsidTr="00F7138C">
        <w:trPr>
          <w:trHeight w:val="251"/>
        </w:trPr>
        <w:tc>
          <w:tcPr>
            <w:tcW w:w="1930" w:type="dxa"/>
            <w:shd w:val="clear" w:color="auto" w:fill="auto"/>
            <w:vAlign w:val="center"/>
          </w:tcPr>
          <w:p w:rsidR="00661DDD" w:rsidRPr="00BA569A" w:rsidRDefault="00661DDD" w:rsidP="00661DD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A569A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1DDD" w:rsidRPr="006A30AF" w:rsidRDefault="00661DDD" w:rsidP="00661DDD">
            <w:pPr>
              <w:widowControl w:val="0"/>
              <w:spacing w:after="120"/>
              <w:rPr>
                <w:rFonts w:ascii="Sylfaen" w:hAnsi="Sylfaen"/>
                <w:sz w:val="20"/>
                <w:lang w:val="hy-AM"/>
              </w:rPr>
            </w:pPr>
            <w:r w:rsidRPr="00661DDD">
              <w:rPr>
                <w:rFonts w:ascii="Arial Armenian" w:hAnsi="Arial Armenian"/>
                <w:sz w:val="20"/>
              </w:rPr>
              <w:t>“</w:t>
            </w:r>
            <w:r>
              <w:rPr>
                <w:rFonts w:ascii="Sylfaen" w:hAnsi="Sylfaen"/>
                <w:sz w:val="20"/>
                <w:lang w:val="hy-AM"/>
              </w:rPr>
              <w:t>СИ ЭНД ПИ ЭС</w:t>
            </w:r>
            <w:r w:rsidRPr="00661DDD">
              <w:rPr>
                <w:rFonts w:ascii="Sylfaen" w:hAnsi="Sylfaen"/>
                <w:sz w:val="20"/>
              </w:rPr>
              <w:t>”</w:t>
            </w:r>
            <w:r>
              <w:rPr>
                <w:rFonts w:ascii="Sylfaen" w:hAnsi="Sylfaen"/>
                <w:sz w:val="20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1DDD" w:rsidRPr="00BA569A" w:rsidRDefault="00661DDD" w:rsidP="00661DDD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 w:rsidRPr="00BA569A">
              <w:rPr>
                <w:rFonts w:ascii="Sylfaen" w:hAnsi="Sylfaen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1DDD" w:rsidRPr="00E94E7C" w:rsidRDefault="00773529" w:rsidP="00661DDD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3</w:t>
            </w:r>
            <w:r w:rsidR="00661DDD">
              <w:rPr>
                <w:rFonts w:ascii="Sylfaen" w:hAnsi="Sylfaen"/>
                <w:sz w:val="20"/>
                <w:lang w:val="hy-AM"/>
              </w:rPr>
              <w:t>5</w:t>
            </w:r>
            <w:r w:rsidR="00661DDD">
              <w:rPr>
                <w:rFonts w:ascii="Sylfaen" w:hAnsi="Sylfaen"/>
                <w:sz w:val="20"/>
              </w:rPr>
              <w:t>0.0</w:t>
            </w:r>
          </w:p>
        </w:tc>
      </w:tr>
    </w:tbl>
    <w:p w:rsidR="008F75CB" w:rsidRDefault="008F75CB" w:rsidP="00BA569A">
      <w:pPr>
        <w:widowControl w:val="0"/>
        <w:jc w:val="both"/>
        <w:rPr>
          <w:rFonts w:ascii="Arial" w:hAnsi="Arial"/>
        </w:rPr>
      </w:pPr>
    </w:p>
    <w:p w:rsidR="00BA569A" w:rsidRPr="00AB201C" w:rsidRDefault="00BA569A" w:rsidP="00BA569A">
      <w:pPr>
        <w:widowControl w:val="0"/>
        <w:jc w:val="both"/>
        <w:rPr>
          <w:rFonts w:ascii="Sylfaen" w:hAnsi="Sylfaen"/>
          <w:spacing w:val="-6"/>
          <w:szCs w:val="24"/>
        </w:rPr>
      </w:pPr>
      <w:r w:rsidRPr="007B6207">
        <w:rPr>
          <w:rFonts w:ascii="Sylfaen" w:hAnsi="Sylfaen"/>
        </w:rPr>
        <w:t xml:space="preserve">Критерий, примененный для определения отобранного участника: </w:t>
      </w:r>
      <w:r w:rsidRPr="007B6207">
        <w:rPr>
          <w:rFonts w:ascii="Sylfaen" w:hAnsi="Sylfaen"/>
          <w:color w:val="212121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7B6207">
        <w:rPr>
          <w:rFonts w:ascii="Sylfaen" w:hAnsi="Sylfaen"/>
          <w:spacing w:val="-6"/>
          <w:szCs w:val="24"/>
        </w:rPr>
        <w:t>Для получения дополнительной информации, связанной с настоящим</w:t>
      </w:r>
      <w:r w:rsidRPr="007B6207">
        <w:rPr>
          <w:rFonts w:ascii="Sylfaen" w:hAnsi="Sylfaen"/>
          <w:szCs w:val="24"/>
        </w:rPr>
        <w:t xml:space="preserve">объявлением, можно обратиться </w:t>
      </w:r>
      <w:r w:rsidRPr="007B6207">
        <w:rPr>
          <w:rFonts w:ascii="Sylfaen" w:hAnsi="Sylfaen"/>
          <w:sz w:val="20"/>
        </w:rPr>
        <w:t>к секретарю Оценочной комиссии</w:t>
      </w:r>
      <w:r w:rsidRPr="007B6207">
        <w:rPr>
          <w:rFonts w:ascii="Sylfaen" w:hAnsi="Sylfaen"/>
          <w:szCs w:val="24"/>
        </w:rPr>
        <w:t>–</w:t>
      </w:r>
      <w:r w:rsidRPr="007B6207">
        <w:rPr>
          <w:rFonts w:ascii="Sylfaen" w:hAnsi="Sylfaen"/>
          <w:b/>
          <w:szCs w:val="24"/>
        </w:rPr>
        <w:t>Эрминэ Андреасян</w:t>
      </w:r>
    </w:p>
    <w:p w:rsidR="00BA569A" w:rsidRPr="00BA569A" w:rsidRDefault="00BA569A" w:rsidP="00BA569A">
      <w:pPr>
        <w:widowControl w:val="0"/>
        <w:jc w:val="both"/>
        <w:rPr>
          <w:rFonts w:ascii="Sylfaen" w:hAnsi="Sylfaen" w:cs="Sylfaen"/>
          <w:b/>
          <w:sz w:val="20"/>
          <w:u w:val="single"/>
        </w:rPr>
      </w:pPr>
      <w:r w:rsidRPr="007B6207">
        <w:rPr>
          <w:rFonts w:ascii="Sylfaen" w:hAnsi="Sylfaen"/>
          <w:sz w:val="20"/>
        </w:rPr>
        <w:t>Телефон: 098643667</w:t>
      </w:r>
    </w:p>
    <w:p w:rsidR="00BA569A" w:rsidRPr="007B6207" w:rsidRDefault="00BA569A" w:rsidP="00BA569A">
      <w:pPr>
        <w:widowControl w:val="0"/>
        <w:jc w:val="both"/>
        <w:rPr>
          <w:rFonts w:ascii="Sylfaen" w:hAnsi="Sylfaen"/>
          <w:sz w:val="20"/>
        </w:rPr>
      </w:pPr>
      <w:r w:rsidRPr="007B6207">
        <w:rPr>
          <w:rFonts w:ascii="Sylfaen" w:hAnsi="Sylfaen"/>
          <w:sz w:val="20"/>
        </w:rPr>
        <w:t xml:space="preserve">Электронная почта: </w:t>
      </w:r>
      <w:r w:rsidRPr="007B6207">
        <w:rPr>
          <w:rFonts w:ascii="Sylfaen" w:hAnsi="Sylfaen"/>
          <w:sz w:val="20"/>
          <w:lang w:val="en-US"/>
        </w:rPr>
        <w:t>Herminea</w:t>
      </w:r>
      <w:r w:rsidRPr="007B6207">
        <w:rPr>
          <w:rFonts w:ascii="Sylfaen" w:hAnsi="Sylfaen"/>
          <w:sz w:val="20"/>
        </w:rPr>
        <w:t>85@</w:t>
      </w:r>
      <w:r w:rsidRPr="007B6207">
        <w:rPr>
          <w:rFonts w:ascii="Sylfaen" w:hAnsi="Sylfaen"/>
          <w:sz w:val="20"/>
          <w:lang w:val="en-US"/>
        </w:rPr>
        <w:t>mail</w:t>
      </w:r>
      <w:r w:rsidRPr="007B6207">
        <w:rPr>
          <w:rFonts w:ascii="Sylfaen" w:hAnsi="Sylfaen"/>
          <w:sz w:val="20"/>
        </w:rPr>
        <w:t>.</w:t>
      </w:r>
      <w:r w:rsidRPr="007B6207">
        <w:rPr>
          <w:rFonts w:ascii="Sylfaen" w:hAnsi="Sylfaen"/>
          <w:sz w:val="20"/>
          <w:lang w:val="en-US"/>
        </w:rPr>
        <w:t>ru</w:t>
      </w:r>
    </w:p>
    <w:p w:rsidR="00613058" w:rsidRPr="008B572E" w:rsidRDefault="00BA569A" w:rsidP="00952E6C">
      <w:pPr>
        <w:pStyle w:val="32"/>
        <w:widowControl w:val="0"/>
        <w:ind w:firstLine="0"/>
        <w:rPr>
          <w:rFonts w:ascii="GHEA Grapalat" w:hAnsi="GHEA Grapalat" w:cs="Sylfaen"/>
          <w:b w:val="0"/>
        </w:rPr>
      </w:pPr>
      <w:r w:rsidRPr="007B6207">
        <w:rPr>
          <w:rFonts w:ascii="Sylfaen" w:hAnsi="Sylfaen"/>
          <w:b w:val="0"/>
          <w:i w:val="0"/>
          <w:sz w:val="20"/>
          <w:u w:val="none"/>
        </w:rPr>
        <w:t xml:space="preserve">Заказчик: </w:t>
      </w:r>
      <w:r w:rsidR="00952E6C" w:rsidRPr="00643AB1">
        <w:rPr>
          <w:rFonts w:ascii="Arial Armenian" w:hAnsi="Arial Armenian" w:cs="Sylfaen"/>
          <w:sz w:val="16"/>
          <w:szCs w:val="16"/>
        </w:rPr>
        <w:t>§</w:t>
      </w:r>
      <w:r w:rsidR="00952E6C">
        <w:rPr>
          <w:rFonts w:ascii="Sylfaen" w:hAnsi="Sylfaen" w:cs="Arial"/>
          <w:sz w:val="18"/>
          <w:szCs w:val="18"/>
          <w:shd w:val="clear" w:color="auto" w:fill="FFFFFF"/>
        </w:rPr>
        <w:t>Ванадзорский мед</w:t>
      </w:r>
      <w:r w:rsidR="00952E6C" w:rsidRPr="00223250">
        <w:rPr>
          <w:rFonts w:ascii="Sylfaen" w:hAnsi="Sylfaen" w:cs="Arial"/>
          <w:sz w:val="18"/>
          <w:szCs w:val="18"/>
          <w:shd w:val="clear" w:color="auto" w:fill="FFFFFF"/>
        </w:rPr>
        <w:t>и</w:t>
      </w:r>
      <w:r w:rsidR="00952E6C" w:rsidRPr="00053E1B">
        <w:rPr>
          <w:rFonts w:ascii="Sylfaen" w:hAnsi="Sylfaen" w:cs="Arial"/>
          <w:sz w:val="18"/>
          <w:szCs w:val="18"/>
          <w:shd w:val="clear" w:color="auto" w:fill="FFFFFF"/>
        </w:rPr>
        <w:t>цинский центр</w:t>
      </w:r>
      <w:r w:rsidR="00952E6C" w:rsidRPr="00643AB1">
        <w:rPr>
          <w:rFonts w:ascii="Arial Armenian" w:hAnsi="Arial Armenian" w:cs="Sylfaen"/>
          <w:sz w:val="16"/>
          <w:szCs w:val="16"/>
        </w:rPr>
        <w:t>¦</w:t>
      </w:r>
      <w:r w:rsidR="00952E6C" w:rsidRPr="00952E6C">
        <w:rPr>
          <w:rStyle w:val="af4"/>
          <w:rFonts w:ascii="Sylfaen" w:hAnsi="Sylfaen" w:cs="Arial"/>
          <w:b/>
          <w:sz w:val="16"/>
          <w:szCs w:val="16"/>
        </w:rPr>
        <w:t>ЗАО</w:t>
      </w:r>
    </w:p>
    <w:sectPr w:rsidR="00613058" w:rsidRPr="008B572E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5BD" w:rsidRDefault="002015BD">
      <w:r>
        <w:separator/>
      </w:r>
    </w:p>
  </w:endnote>
  <w:endnote w:type="continuationSeparator" w:id="1">
    <w:p w:rsidR="002015BD" w:rsidRDefault="00201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E5A3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E5A3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61DD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5BD" w:rsidRDefault="002015BD">
      <w:r>
        <w:separator/>
      </w:r>
    </w:p>
  </w:footnote>
  <w:footnote w:type="continuationSeparator" w:id="1">
    <w:p w:rsidR="002015BD" w:rsidRDefault="002015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A72"/>
    <w:rsid w:val="000177BD"/>
    <w:rsid w:val="000227AA"/>
    <w:rsid w:val="00024244"/>
    <w:rsid w:val="00025EFB"/>
    <w:rsid w:val="000343D9"/>
    <w:rsid w:val="0003635A"/>
    <w:rsid w:val="000417CE"/>
    <w:rsid w:val="0004365B"/>
    <w:rsid w:val="0005765A"/>
    <w:rsid w:val="00062204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4770"/>
    <w:rsid w:val="000E6BC9"/>
    <w:rsid w:val="000F3E38"/>
    <w:rsid w:val="00100D10"/>
    <w:rsid w:val="00102A32"/>
    <w:rsid w:val="001038C8"/>
    <w:rsid w:val="00106ECF"/>
    <w:rsid w:val="001147D6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6780"/>
    <w:rsid w:val="00180617"/>
    <w:rsid w:val="00185136"/>
    <w:rsid w:val="001860C6"/>
    <w:rsid w:val="00192B3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5BD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470"/>
    <w:rsid w:val="002827E6"/>
    <w:rsid w:val="00285C09"/>
    <w:rsid w:val="002912E9"/>
    <w:rsid w:val="002955FD"/>
    <w:rsid w:val="002A0E23"/>
    <w:rsid w:val="002A5B15"/>
    <w:rsid w:val="002B161B"/>
    <w:rsid w:val="002C1F2A"/>
    <w:rsid w:val="002C52C6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47B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3D5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53B"/>
    <w:rsid w:val="004C467D"/>
    <w:rsid w:val="004C6978"/>
    <w:rsid w:val="004D095C"/>
    <w:rsid w:val="004D3331"/>
    <w:rsid w:val="004D4E6E"/>
    <w:rsid w:val="004E4F61"/>
    <w:rsid w:val="004E5A3E"/>
    <w:rsid w:val="004E6D89"/>
    <w:rsid w:val="004F596C"/>
    <w:rsid w:val="0050593D"/>
    <w:rsid w:val="005067FE"/>
    <w:rsid w:val="00520DF9"/>
    <w:rsid w:val="0052622F"/>
    <w:rsid w:val="00531EA4"/>
    <w:rsid w:val="00532F01"/>
    <w:rsid w:val="00541812"/>
    <w:rsid w:val="00546420"/>
    <w:rsid w:val="005645A0"/>
    <w:rsid w:val="00565F1E"/>
    <w:rsid w:val="005676AA"/>
    <w:rsid w:val="00570AA7"/>
    <w:rsid w:val="00574A91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1323"/>
    <w:rsid w:val="00661DDD"/>
    <w:rsid w:val="00673895"/>
    <w:rsid w:val="00674689"/>
    <w:rsid w:val="00674FE0"/>
    <w:rsid w:val="00683E3A"/>
    <w:rsid w:val="0068523F"/>
    <w:rsid w:val="00686425"/>
    <w:rsid w:val="006A30AF"/>
    <w:rsid w:val="006B7B4E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0075"/>
    <w:rsid w:val="007513A1"/>
    <w:rsid w:val="0075655D"/>
    <w:rsid w:val="00757C0C"/>
    <w:rsid w:val="007603EA"/>
    <w:rsid w:val="00760AA2"/>
    <w:rsid w:val="00765F01"/>
    <w:rsid w:val="007724C0"/>
    <w:rsid w:val="00773529"/>
    <w:rsid w:val="0077675B"/>
    <w:rsid w:val="007807F3"/>
    <w:rsid w:val="007914E3"/>
    <w:rsid w:val="007A44B1"/>
    <w:rsid w:val="007A795B"/>
    <w:rsid w:val="007B6C31"/>
    <w:rsid w:val="007C2EDE"/>
    <w:rsid w:val="007C3B03"/>
    <w:rsid w:val="007C589A"/>
    <w:rsid w:val="007C7163"/>
    <w:rsid w:val="007F0193"/>
    <w:rsid w:val="00801108"/>
    <w:rsid w:val="0080439B"/>
    <w:rsid w:val="00805D1B"/>
    <w:rsid w:val="00823294"/>
    <w:rsid w:val="008323AB"/>
    <w:rsid w:val="00834C8D"/>
    <w:rsid w:val="00843D20"/>
    <w:rsid w:val="0085228E"/>
    <w:rsid w:val="00874380"/>
    <w:rsid w:val="00890A14"/>
    <w:rsid w:val="00891CC9"/>
    <w:rsid w:val="00894E35"/>
    <w:rsid w:val="00896409"/>
    <w:rsid w:val="008A1726"/>
    <w:rsid w:val="008A2E6B"/>
    <w:rsid w:val="008B206E"/>
    <w:rsid w:val="008B572E"/>
    <w:rsid w:val="008C3904"/>
    <w:rsid w:val="008C3DB4"/>
    <w:rsid w:val="008C7670"/>
    <w:rsid w:val="008D0B2F"/>
    <w:rsid w:val="008D0E5A"/>
    <w:rsid w:val="008D652C"/>
    <w:rsid w:val="008D68A8"/>
    <w:rsid w:val="008D78D4"/>
    <w:rsid w:val="008E0890"/>
    <w:rsid w:val="008E6790"/>
    <w:rsid w:val="008F5957"/>
    <w:rsid w:val="008F5FBD"/>
    <w:rsid w:val="008F75CB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1E7F"/>
    <w:rsid w:val="0092549D"/>
    <w:rsid w:val="009337B2"/>
    <w:rsid w:val="009507AF"/>
    <w:rsid w:val="00952E6C"/>
    <w:rsid w:val="00960651"/>
    <w:rsid w:val="00960BDD"/>
    <w:rsid w:val="00963C65"/>
    <w:rsid w:val="0096668F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6874"/>
    <w:rsid w:val="00A30C0F"/>
    <w:rsid w:val="00A36B72"/>
    <w:rsid w:val="00A4453F"/>
    <w:rsid w:val="00A70700"/>
    <w:rsid w:val="00A81134"/>
    <w:rsid w:val="00AA103E"/>
    <w:rsid w:val="00AA41A7"/>
    <w:rsid w:val="00AA698E"/>
    <w:rsid w:val="00AB1F7F"/>
    <w:rsid w:val="00AB253E"/>
    <w:rsid w:val="00AB2D08"/>
    <w:rsid w:val="00AB4E88"/>
    <w:rsid w:val="00AC31B8"/>
    <w:rsid w:val="00AC33E0"/>
    <w:rsid w:val="00AC4C5A"/>
    <w:rsid w:val="00AD5F58"/>
    <w:rsid w:val="00AE2C70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30D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0F7"/>
    <w:rsid w:val="00C225E2"/>
    <w:rsid w:val="00C30E02"/>
    <w:rsid w:val="00C319B9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0E9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B0E"/>
    <w:rsid w:val="00E133B6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BB7"/>
    <w:rsid w:val="00E90A3A"/>
    <w:rsid w:val="00E91BE9"/>
    <w:rsid w:val="00E92A49"/>
    <w:rsid w:val="00E94E7C"/>
    <w:rsid w:val="00E96BC2"/>
    <w:rsid w:val="00EA2281"/>
    <w:rsid w:val="00EB5497"/>
    <w:rsid w:val="00EB6973"/>
    <w:rsid w:val="00EB6B0D"/>
    <w:rsid w:val="00EC3FA0"/>
    <w:rsid w:val="00ED167D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B80"/>
    <w:rsid w:val="00F408C7"/>
    <w:rsid w:val="00F5305E"/>
    <w:rsid w:val="00F546D9"/>
    <w:rsid w:val="00F570A9"/>
    <w:rsid w:val="00F63219"/>
    <w:rsid w:val="00F7138C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37</cp:revision>
  <cp:lastPrinted>2012-06-13T06:43:00Z</cp:lastPrinted>
  <dcterms:created xsi:type="dcterms:W3CDTF">2018-08-08T07:12:00Z</dcterms:created>
  <dcterms:modified xsi:type="dcterms:W3CDTF">2021-03-30T09:41:00Z</dcterms:modified>
</cp:coreProperties>
</file>